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27180" w:rsidRPr="00F55361" w:rsidRDefault="0042718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2718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27180" w:rsidRPr="00804DC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bookmarkStart w:id="0" w:name="_GoBack"/>
      <w:bookmarkEnd w:id="0"/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55E8A46" w:rsidR="00F55361" w:rsidRPr="00D206F2" w:rsidRDefault="003712FA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d’un système de chauffage au gaz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45272AE2" w:rsidR="00F55361" w:rsidRPr="00D206F2" w:rsidRDefault="003712FA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d’une chaudière murale à gaz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371F0FF" w:rsidR="00F55361" w:rsidRPr="00D206F2" w:rsidRDefault="003712F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63D0867C" w:rsidR="00F55361" w:rsidRPr="00D206F2" w:rsidRDefault="003712F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427180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2CD46CD8" w:rsidR="00F55361" w:rsidRPr="00D206F2" w:rsidRDefault="003712F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427180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1940A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3712FA" w:rsidRPr="00541C9A" w14:paraId="542A1DF2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A4C83" w14:textId="66964CB1" w:rsidR="003712FA" w:rsidRDefault="003712FA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t>Pose de r</w:t>
            </w:r>
            <w:r>
              <w:t>adiateur</w:t>
            </w:r>
            <w:r w:rsidRPr="008764A2">
              <w:t xml:space="preserve"> en acier</w:t>
            </w:r>
            <w:r>
              <w:t xml:space="preserve"> plissé,  80cm de haut  (puissance entre 500 et 3</w:t>
            </w:r>
            <w:r w:rsidRPr="008764A2">
              <w:t>000 Watts)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FF27" w14:textId="345CA25F" w:rsidR="003712FA" w:rsidRDefault="003712FA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5289" w14:textId="230B98E1" w:rsidR="003712FA" w:rsidRDefault="003712F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23AA" w14:textId="56682B6E" w:rsidR="003712FA" w:rsidRDefault="003712F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1F0E" w14:textId="0EF4C5FC" w:rsidR="003712FA" w:rsidRDefault="003712F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1250,00 €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A85FD2">
        <w:trPr>
          <w:trHeight w:val="1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45B28572" w:rsidR="00F55361" w:rsidRPr="00D206F2" w:rsidRDefault="00F55361" w:rsidP="00427180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1940A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427180">
              <w:rPr>
                <w:rFonts w:ascii="Arial" w:eastAsia="Times New Roman" w:hAnsi="Arial" w:cs="Arial"/>
                <w:i/>
                <w:iCs/>
                <w:color w:val="000000"/>
              </w:rPr>
              <w:t>radiateur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4850CC02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AE8B750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9113B53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3712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1B82F070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3712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47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3712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522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27180" w:rsidRPr="007F2F90" w:rsidRDefault="0042718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9113B53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3712F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1B82F070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3712F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47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3712F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522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27180" w:rsidRPr="007F2F90" w:rsidRDefault="0042718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2BAB07DC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3712FA">
        <w:rPr>
          <w:rFonts w:ascii="Arial" w:hAnsi="Arial" w:cs="Arial"/>
          <w:b/>
        </w:rPr>
        <w:t>104</w:t>
      </w:r>
      <w:r w:rsidR="00D81AE6">
        <w:rPr>
          <w:rFonts w:ascii="Arial" w:hAnsi="Arial" w:cs="Arial"/>
          <w:b/>
        </w:rPr>
        <w:t>5</w:t>
      </w:r>
      <w:r w:rsidR="00A85FD2">
        <w:rPr>
          <w:rFonts w:ascii="Arial" w:hAnsi="Arial" w:cs="Arial"/>
          <w:b/>
        </w:rPr>
        <w:t>,0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D2EC330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3712FA">
        <w:rPr>
          <w:rFonts w:ascii="Arial" w:hAnsi="Arial" w:cs="Arial"/>
          <w:b/>
        </w:rPr>
        <w:t>1567</w:t>
      </w:r>
      <w:r w:rsidR="00A85FD2">
        <w:rPr>
          <w:rFonts w:ascii="Arial" w:hAnsi="Arial" w:cs="Arial"/>
          <w:b/>
        </w:rPr>
        <w:t>,50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27180" w:rsidRDefault="00427180" w:rsidP="00244671">
      <w:r>
        <w:separator/>
      </w:r>
    </w:p>
  </w:endnote>
  <w:endnote w:type="continuationSeparator" w:id="0">
    <w:p w14:paraId="1A305734" w14:textId="77777777" w:rsidR="00427180" w:rsidRDefault="0042718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27180" w:rsidRDefault="0042718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27180" w:rsidRDefault="00427180" w:rsidP="00244671">
      <w:r>
        <w:separator/>
      </w:r>
    </w:p>
  </w:footnote>
  <w:footnote w:type="continuationSeparator" w:id="0">
    <w:p w14:paraId="7006134A" w14:textId="77777777" w:rsidR="00427180" w:rsidRDefault="00427180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3712FA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51E6D-971D-ED41-8645-0EB5BBFB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2018-06-21T14:50:00Z</dcterms:modified>
</cp:coreProperties>
</file>